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1BE" w:rsidRPr="00902718" w:rsidRDefault="00C951BE" w:rsidP="00902718">
      <w:pPr>
        <w:spacing w:after="0" w:line="300" w:lineRule="exact"/>
        <w:jc w:val="both"/>
        <w:rPr>
          <w:rFonts w:cs="Times New Roman"/>
          <w:b/>
          <w:noProof w:val="0"/>
          <w:szCs w:val="24"/>
        </w:rPr>
      </w:pPr>
      <w:r w:rsidRPr="00902718">
        <w:rPr>
          <w:rFonts w:cs="Times New Roman"/>
          <w:b/>
          <w:noProof w:val="0"/>
          <w:szCs w:val="24"/>
        </w:rPr>
        <w:t>Nënkomiteti i 12-të BE-Shqipëri për Inovacionin, Shoqërinë e Informacionit dhe Politikën Sociale</w:t>
      </w:r>
    </w:p>
    <w:p w:rsidR="00C951BE" w:rsidRPr="00902718" w:rsidRDefault="00C951BE" w:rsidP="00902718">
      <w:pPr>
        <w:spacing w:after="0" w:line="300" w:lineRule="exact"/>
        <w:jc w:val="both"/>
        <w:rPr>
          <w:rFonts w:cs="Times New Roman"/>
          <w:noProof w:val="0"/>
          <w:szCs w:val="24"/>
        </w:rPr>
      </w:pPr>
    </w:p>
    <w:p w:rsidR="00C951BE" w:rsidRPr="00902718" w:rsidRDefault="00C951BE" w:rsidP="00902718">
      <w:pPr>
        <w:spacing w:after="0" w:line="300" w:lineRule="exact"/>
        <w:jc w:val="both"/>
        <w:rPr>
          <w:rFonts w:cs="Times New Roman"/>
          <w:noProof w:val="0"/>
          <w:szCs w:val="24"/>
        </w:rPr>
      </w:pPr>
      <w:r w:rsidRPr="00902718">
        <w:rPr>
          <w:rFonts w:cs="Times New Roman"/>
          <w:noProof w:val="0"/>
          <w:szCs w:val="24"/>
        </w:rPr>
        <w:t>Takimi i Nënkomitetit të 12-të mbi temat në lidhje me Arsimin, Kërkimin dhe Inovacionin, Shoqërinë e Informacionit dhe Politikën Sociale midis BE-së dhe Shqipërisë u mbajt më 28 janar me video konferencë. Përfaqësues nga Komisioni Evropian (Komisioni) diskutuan me autoritetet përkatëse shqiptare zhvillimet më të fundit në këto fusha. Takimi u bashkëkryesua për BE-në nga z. Alberto Cammarata, zëvendësshef i Njësisë për Shqipërinë dhe Bosnjë dhe Hercegovinën në Drejtorinë e Përgjithshme për Fqinjësinë dhe Negociatat e Zgjerimit të Komisionit Evropian, ndërsa për Shqipërinë nga z. Ilir Bejtja, zëvendësministër i Infrastrukturës dhe Energjisë.</w:t>
      </w:r>
    </w:p>
    <w:p w:rsidR="00C951BE" w:rsidRPr="00902718" w:rsidRDefault="00C951BE" w:rsidP="00902718">
      <w:pPr>
        <w:spacing w:after="0" w:line="300" w:lineRule="exact"/>
        <w:jc w:val="both"/>
        <w:rPr>
          <w:rFonts w:cs="Times New Roman"/>
          <w:noProof w:val="0"/>
          <w:szCs w:val="24"/>
        </w:rPr>
      </w:pPr>
    </w:p>
    <w:p w:rsidR="00C951BE" w:rsidRPr="00902718" w:rsidRDefault="00C951BE" w:rsidP="00902718">
      <w:pPr>
        <w:spacing w:after="0" w:line="300" w:lineRule="exact"/>
        <w:jc w:val="both"/>
        <w:rPr>
          <w:rFonts w:cs="Times New Roman"/>
          <w:noProof w:val="0"/>
          <w:szCs w:val="24"/>
        </w:rPr>
      </w:pPr>
      <w:r w:rsidRPr="00902718">
        <w:rPr>
          <w:rFonts w:cs="Times New Roman"/>
          <w:noProof w:val="0"/>
          <w:szCs w:val="24"/>
        </w:rPr>
        <w:t>Komisioni u informua mbi përpjekjet e bëra nga autoritetet shqiptare për të kapërcyer efektet e pandemisë COVID-19 në tregun e punës, si dhe në sektorët e arsimit dhe kulturës, veçanërisht në lidhje me grupet më të prekshme. U pranua se teknologjitë digjitale kishin një rol të rëndësishëm për mbështetjen e ekonomisë dhe zbutjen e efekteve të pandemisë.</w:t>
      </w:r>
    </w:p>
    <w:p w:rsidR="00C951BE" w:rsidRPr="00902718" w:rsidRDefault="00C951BE" w:rsidP="00902718">
      <w:pPr>
        <w:spacing w:after="0" w:line="300" w:lineRule="exact"/>
        <w:jc w:val="both"/>
        <w:rPr>
          <w:rFonts w:cs="Times New Roman"/>
          <w:noProof w:val="0"/>
          <w:szCs w:val="24"/>
        </w:rPr>
      </w:pPr>
    </w:p>
    <w:p w:rsidR="0000284F" w:rsidRPr="00D4496D" w:rsidRDefault="00C951BE" w:rsidP="00902718">
      <w:pPr>
        <w:spacing w:after="0" w:line="300" w:lineRule="exact"/>
        <w:jc w:val="both"/>
        <w:rPr>
          <w:rFonts w:cs="Times New Roman"/>
          <w:noProof w:val="0"/>
          <w:szCs w:val="24"/>
        </w:rPr>
      </w:pPr>
      <w:r w:rsidRPr="00902718">
        <w:rPr>
          <w:rFonts w:cs="Times New Roman"/>
          <w:noProof w:val="0"/>
          <w:szCs w:val="24"/>
        </w:rPr>
        <w:t>Komisioni njohu përpjekjet e bëra nga Shqipëria gjatë vitit 2020 në fushën e punësimit dhe tregut të punës dhe mirëpriti përparimin në plotësimin e vendeve të lira në Agjencinë Kombëtare të Punësimit dhe Aftësive, si dhe përfundimin e ristrukturimit të Drejtorive Rajonale të Punësimit dhe Drejtorive Rajonale të Aftësimit Profesional. U nënvizua rëndësia e burimeve të mjaftueshme njerëzore për politikat e punësimit dhe aftësimit profesional. Komisioni inkurajoi autoritetet të forcojnë bashkëpunimin ndërmjet ministrive dhe organeve qeveritare për hartimin dhe miratimin e Strategjisë shqiptare të Specializimeve të Zgjuara. Komisioni rikujtoi se diskutimet teknike me Shqipërinë për pjesëmarrjen në Programin e ri Kuadër të BE-së për Kërkimin dhe Inovacionin (Horizon Europe) po vazhdojnë. Komisioni njohu rolin udhëheqës të Shqipërisë në rajon në fushën e lidhjes me brez të gjerë (broadband). Komisioni përgëzoi Shqipërinë për miratimin e Strategjisë Kombëtare të Sigurisë Kibernetike dhe nënvizoi nevojën e përfundimit të zbatimit të kalimit në digjital. Komisioni mirëpriti rezultatet e mira të pjesëmarrjes së Shqipërisë në programin Erasmus+ dhe inkurajoi autoritetet që të aplikojnë zyrtarisht për t'u bërë Vend i Programit gjatë periudhës së ardhshme të financimit. Komisioni theksoi gjithashtu nevojën e finalizimit dhe miratimit të Strategjisë 2020</w:t>
      </w:r>
      <w:r w:rsidR="00902718">
        <w:rPr>
          <w:rFonts w:cs="Times New Roman"/>
          <w:noProof w:val="0"/>
          <w:szCs w:val="24"/>
        </w:rPr>
        <w:t xml:space="preserve"> – </w:t>
      </w:r>
      <w:r w:rsidRPr="00902718">
        <w:rPr>
          <w:rFonts w:cs="Times New Roman"/>
          <w:noProof w:val="0"/>
          <w:szCs w:val="24"/>
        </w:rPr>
        <w:t>2024</w:t>
      </w:r>
      <w:r w:rsidR="00902718">
        <w:rPr>
          <w:rFonts w:cs="Times New Roman"/>
          <w:noProof w:val="0"/>
          <w:szCs w:val="24"/>
        </w:rPr>
        <w:t xml:space="preserve"> </w:t>
      </w:r>
      <w:r w:rsidRPr="00902718">
        <w:rPr>
          <w:rFonts w:cs="Times New Roman"/>
          <w:noProof w:val="0"/>
          <w:szCs w:val="24"/>
        </w:rPr>
        <w:t>për Arsimin, si dhe miratimin e akteve nënligjore për zbatimin e Ligjit për Rininë.</w:t>
      </w:r>
      <w:bookmarkStart w:id="0" w:name="_GoBack"/>
      <w:bookmarkEnd w:id="0"/>
    </w:p>
    <w:sectPr w:rsidR="0000284F" w:rsidRPr="00D44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BE"/>
    <w:rsid w:val="0000284F"/>
    <w:rsid w:val="00847161"/>
    <w:rsid w:val="00902718"/>
    <w:rsid w:val="00C951BE"/>
    <w:rsid w:val="00D4496D"/>
    <w:rsid w:val="00E3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2C2DD"/>
  <w15:docId w15:val="{0A133525-F99A-4CE1-BB50-ED0052BB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161"/>
    <w:rPr>
      <w:rFonts w:ascii="Times New Roman" w:eastAsia="Batang" w:hAnsi="Times New Roman"/>
      <w:noProof/>
      <w:sz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Admira Jorgji</dc:creator>
  <cp:lastModifiedBy>Xhulio Doda</cp:lastModifiedBy>
  <cp:revision>4</cp:revision>
  <dcterms:created xsi:type="dcterms:W3CDTF">2021-01-29T10:10:00Z</dcterms:created>
  <dcterms:modified xsi:type="dcterms:W3CDTF">2021-02-02T07:29:00Z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0deb6f7e-bae8-479b-b007-1eed93c14c9d</vt:lpwstr>
  </property>
  <property fmtid="{D5CDD505-2E9C-101B-9397-08002B2CF9AE}" pid="3" name="Author">
    <vt:lpwstr>xhulio.doda</vt:lpwstr>
  </property>
  <property fmtid="{D5CDD505-2E9C-101B-9397-08002B2CF9AE}" pid="4" name="Klasifikimi">
    <vt:lpwstr>Zy-85090eda</vt:lpwstr>
  </property>
</Properties>
</file>